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32"/>
        <w:gridCol w:w="3949"/>
        <w:gridCol w:w="996"/>
        <w:gridCol w:w="831"/>
        <w:gridCol w:w="2603"/>
      </w:tblGrid>
      <w:tr w:rsidR="00AE5359" w:rsidRPr="00AE5359" w:rsidTr="00AE5359">
        <w:trPr>
          <w:trHeight w:val="540"/>
        </w:trPr>
        <w:tc>
          <w:tcPr>
            <w:tcW w:w="8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59" w:rsidRDefault="00AE5359" w:rsidP="00AE535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PHỤ LỤC: DANH MỤC, SỐ LƯỢNG TÀI SẢN, CCDC THANH LÝ </w:t>
            </w:r>
            <w:r w:rsidRPr="00AE535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AE5359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(Kèm theo Thông báo số:           /TB-KCN ngày   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</w:t>
            </w:r>
            <w:r w:rsidRPr="00AE5359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/5/2023 của Ban Quản lý các KCN)</w:t>
            </w:r>
          </w:p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2"/>
              </w:rPr>
              <w:t>Nội dung công việc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lượng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2"/>
              </w:rPr>
              <w:t>đơn vị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2"/>
              </w:rPr>
              <w:t>Lý do thanh lý</w:t>
            </w:r>
          </w:p>
        </w:tc>
      </w:tr>
      <w:tr w:rsidR="00AE5359" w:rsidRPr="00AE5359" w:rsidTr="00AE5359">
        <w:trPr>
          <w:trHeight w:val="25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Cửa sổ panô gỗ, kính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Cửa chớp gỗ (KT: 1,8*1,7m)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36,72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Cửa sổ Pano gỗ kính(KT: 1,8*1,7m)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Khuôn đơn (KT: 1,8*1,7m)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Khuôn kép vòm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Hoa sắt cửa sổ (KT: 1,8*1,7m), thép 14*14mm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Cửa đi pa nô gỗ, kính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359" w:rsidRPr="00AE5359" w:rsidTr="00AE5359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Cửa mẹ bồng con, 2 cánh (KT: 1,2 *2,65+2*1,65*0,54)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Cửa pano kính gỗ D3, 1 cánh(KT: 0,8*2,2m)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Cửa WC pano gỗ kính,1 cánh (KT: 0,8*2,2m)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Cửa pano kính gỗ D2, 1 cánh(KT: 0,8*1,8m)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Hoa sắt cửa đi (KT: 1,2*0,5m), thép 14*14mm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Hoa sắt cửa đi (KT: 0,4*0,2m), thép 14*14mm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Hoa sắt cửa đi (KT: 0,4*1,2m), thép 14*14mm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Vách nhôm kính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25,92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11,936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Vách nhôm kích sảnh chính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6,7436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25,92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8,608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VK-HT (1,75*2,8)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VK-HT (1,75*3,2)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25,92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VK-6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Thiết bị vệ sinh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359" w:rsidRPr="00AE5359" w:rsidTr="00AE5359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 xml:space="preserve">Xí bệt </w:t>
            </w:r>
            <w:r w:rsidRPr="00AE5359">
              <w:rPr>
                <w:rFonts w:eastAsia="Times New Roman" w:cs="Times New Roman"/>
                <w:i/>
                <w:iCs/>
                <w:sz w:val="24"/>
                <w:szCs w:val="24"/>
              </w:rPr>
              <w:t>(dự án sửa chữa năm 2015 đã hỏng và sửa chữa lại năm 2018)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Tiểu nam (sửa năm 2015)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Tiểu nữ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Tiểu nữ (sửa năm 2015)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Lavabo (loại thường sửa năm 2015)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Lavabo (Loại Cảm ứng sửa năm 2015)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Máy sấy tay (sửa năm 2015)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sz w:val="24"/>
                <w:szCs w:val="24"/>
              </w:rPr>
              <w:t>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Tôn lợp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Nhà cải tạo (505m2)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Nhà xe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149,604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Hàng rào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359" w:rsidRPr="00AE5359" w:rsidTr="00AE5359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Cổng thép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Hoa sắt hàng rào Kích thước 1,25*2,6, thép hộp 14*14*1,2mm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color w:val="000000"/>
                <w:sz w:val="24"/>
                <w:szCs w:val="24"/>
              </w:rPr>
              <w:t>Hết khấu hao, đã hỏng</w:t>
            </w:r>
          </w:p>
        </w:tc>
      </w:tr>
      <w:tr w:rsidR="00AE5359" w:rsidRPr="00AE5359" w:rsidTr="00AE5359">
        <w:trPr>
          <w:trHeight w:val="46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59" w:rsidRPr="00AE5359" w:rsidRDefault="00AE5359" w:rsidP="00AE535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3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cộng: 33 danh mục TS, CCDC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59" w:rsidRPr="00AE5359" w:rsidRDefault="00AE5359" w:rsidP="00AE535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235C6C" w:rsidRDefault="00235C6C">
      <w:bookmarkStart w:id="0" w:name="_GoBack"/>
      <w:bookmarkEnd w:id="0"/>
    </w:p>
    <w:sectPr w:rsidR="00235C6C" w:rsidSect="009B7D97">
      <w:pgSz w:w="11909" w:h="16834" w:code="9"/>
      <w:pgMar w:top="737" w:right="1134" w:bottom="73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59"/>
    <w:rsid w:val="00101DFC"/>
    <w:rsid w:val="00235C6C"/>
    <w:rsid w:val="009B7D97"/>
    <w:rsid w:val="00AE5359"/>
    <w:rsid w:val="00C02313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</dc:creator>
  <cp:lastModifiedBy>toan</cp:lastModifiedBy>
  <cp:revision>2</cp:revision>
  <dcterms:created xsi:type="dcterms:W3CDTF">2023-05-31T08:03:00Z</dcterms:created>
  <dcterms:modified xsi:type="dcterms:W3CDTF">2023-05-31T08:06:00Z</dcterms:modified>
</cp:coreProperties>
</file>